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A4" w:rsidRDefault="002315A4" w:rsidP="002315A4">
      <w:pPr>
        <w:rPr>
          <w:b/>
        </w:rPr>
      </w:pPr>
      <w:r w:rsidRPr="002315A4">
        <w:rPr>
          <w:b/>
        </w:rPr>
        <w:t>PRÁCTICA 3. HIDRÓLISIS DEL ALMIDÓN POR LAS ENZIMAS HIDROLÍTICAS DE LA SALIVA</w:t>
      </w:r>
    </w:p>
    <w:p w:rsidR="002315A4" w:rsidRDefault="002315A4" w:rsidP="002315A4">
      <w:r>
        <w:t>Teresa Fernández Abraham.</w:t>
      </w:r>
    </w:p>
    <w:p w:rsidR="002315A4" w:rsidRPr="002315A4" w:rsidRDefault="002315A4" w:rsidP="002315A4">
      <w:r>
        <w:t>1ºInvestigación I.</w:t>
      </w:r>
    </w:p>
    <w:p w:rsidR="002315A4" w:rsidRPr="002315A4" w:rsidRDefault="002315A4" w:rsidP="002315A4">
      <w:pPr>
        <w:rPr>
          <w:b/>
        </w:rPr>
      </w:pPr>
      <w:r w:rsidRPr="002315A4">
        <w:rPr>
          <w:b/>
        </w:rPr>
        <w:t>Objetivo:</w:t>
      </w:r>
    </w:p>
    <w:p w:rsidR="002315A4" w:rsidRDefault="002315A4" w:rsidP="002315A4">
      <w:r>
        <w:t xml:space="preserve"> Poner de manifiesto la presencia del enzima amilasa a través de su actividad química. </w:t>
      </w:r>
      <w:r w:rsidRPr="002315A4">
        <w:rPr>
          <w:b/>
        </w:rPr>
        <w:t>Material:</w:t>
      </w:r>
    </w:p>
    <w:p w:rsidR="002315A4" w:rsidRDefault="002315A4" w:rsidP="002315A4">
      <w:r>
        <w:t xml:space="preserve"> - Tubos de ensayo (5 o seis) y gradilla. </w:t>
      </w:r>
    </w:p>
    <w:p w:rsidR="002315A4" w:rsidRDefault="002315A4" w:rsidP="002315A4">
      <w:r>
        <w:t>- Agua destilada.</w:t>
      </w:r>
    </w:p>
    <w:p w:rsidR="002315A4" w:rsidRDefault="002315A4" w:rsidP="002315A4">
      <w:r>
        <w:t xml:space="preserve"> - Almidón. </w:t>
      </w:r>
    </w:p>
    <w:p w:rsidR="002315A4" w:rsidRDefault="002315A4" w:rsidP="002315A4">
      <w:r>
        <w:t>-  Reactivo yodo-</w:t>
      </w:r>
      <w:proofErr w:type="spellStart"/>
      <w:r>
        <w:t>lugol</w:t>
      </w:r>
      <w:proofErr w:type="spellEnd"/>
      <w:r>
        <w:t>.</w:t>
      </w:r>
    </w:p>
    <w:p w:rsidR="002315A4" w:rsidRDefault="002315A4" w:rsidP="002315A4">
      <w:r>
        <w:t xml:space="preserve"> - Recipiente para calentar agua.</w:t>
      </w:r>
    </w:p>
    <w:p w:rsidR="002315A4" w:rsidRDefault="002315A4" w:rsidP="002315A4">
      <w:r>
        <w:t xml:space="preserve"> -  Pipeta.</w:t>
      </w:r>
    </w:p>
    <w:p w:rsidR="002315A4" w:rsidRDefault="002315A4" w:rsidP="002315A4">
      <w:r>
        <w:t xml:space="preserve"> -  Probeta de 100 </w:t>
      </w:r>
      <w:proofErr w:type="spellStart"/>
      <w:r>
        <w:t>mL</w:t>
      </w:r>
      <w:proofErr w:type="spellEnd"/>
      <w:r>
        <w:t>.</w:t>
      </w:r>
    </w:p>
    <w:p w:rsidR="002315A4" w:rsidRDefault="002315A4" w:rsidP="002315A4">
      <w:r>
        <w:t xml:space="preserve"> -  Balanza de precisión.</w:t>
      </w:r>
    </w:p>
    <w:p w:rsidR="002315A4" w:rsidRDefault="002315A4" w:rsidP="002315A4">
      <w:r>
        <w:t xml:space="preserve"> - Vaso de Precipitados.</w:t>
      </w:r>
    </w:p>
    <w:p w:rsidR="002315A4" w:rsidRPr="002315A4" w:rsidRDefault="002315A4" w:rsidP="002315A4">
      <w:pPr>
        <w:rPr>
          <w:b/>
        </w:rPr>
      </w:pPr>
      <w:r w:rsidRPr="002315A4">
        <w:rPr>
          <w:b/>
        </w:rPr>
        <w:t xml:space="preserve"> Procedimiento: </w:t>
      </w:r>
    </w:p>
    <w:p w:rsidR="002315A4" w:rsidRDefault="002315A4" w:rsidP="002315A4">
      <w:r>
        <w:t xml:space="preserve"> Nos enjuagamos la boca y estimulamos la salivación para conseguir cierta cantidad de saliva en un tubo de ensayo.</w:t>
      </w:r>
    </w:p>
    <w:p w:rsidR="002315A4" w:rsidRDefault="002315A4" w:rsidP="002315A4">
      <w:r>
        <w:t xml:space="preserve"> Para hacer la disolución base de enzima con una pipeta cogemos 1 </w:t>
      </w:r>
      <w:proofErr w:type="spellStart"/>
      <w:r>
        <w:t>mL</w:t>
      </w:r>
      <w:proofErr w:type="spellEnd"/>
      <w:r>
        <w:t xml:space="preserve"> de saliva y la añadimos a un tubo con 10 </w:t>
      </w:r>
      <w:proofErr w:type="spellStart"/>
      <w:r>
        <w:t>mL</w:t>
      </w:r>
      <w:proofErr w:type="spellEnd"/>
      <w:r>
        <w:t xml:space="preserve"> de agua destilada.</w:t>
      </w:r>
    </w:p>
    <w:p w:rsidR="002315A4" w:rsidRDefault="002315A4" w:rsidP="002315A4">
      <w:r>
        <w:t xml:space="preserve"> Para la disolución base de sustrato preparamos una disolución de almidón al 2%. Para ello, pesamos con la balanza 0,2 g de almidón y lo introducimos en un vaso de precipitados. </w:t>
      </w:r>
    </w:p>
    <w:p w:rsidR="002315A4" w:rsidRDefault="002315A4" w:rsidP="002315A4">
      <w:r>
        <w:t xml:space="preserve">Con la probeta medimos 10mL de agua destilada y la añadimos al vaso que contiene el almidón. A continuación, mezclamos bien agitando la muestra. </w:t>
      </w:r>
    </w:p>
    <w:p w:rsidR="002315A4" w:rsidRPr="002315A4" w:rsidRDefault="002315A4" w:rsidP="002315A4">
      <w:pPr>
        <w:rPr>
          <w:b/>
        </w:rPr>
      </w:pPr>
      <w:r w:rsidRPr="002315A4">
        <w:rPr>
          <w:b/>
        </w:rPr>
        <w:t>Preparamos los tubos problema:</w:t>
      </w:r>
    </w:p>
    <w:p w:rsidR="002315A4" w:rsidRDefault="002315A4" w:rsidP="002315A4">
      <w:r>
        <w:t xml:space="preserve"> - Tubo 1: 2 </w:t>
      </w:r>
      <w:proofErr w:type="spellStart"/>
      <w:r>
        <w:t>mL</w:t>
      </w:r>
      <w:proofErr w:type="spellEnd"/>
      <w:r>
        <w:t xml:space="preserve"> de la disolución de almidón + 2 </w:t>
      </w:r>
      <w:proofErr w:type="spellStart"/>
      <w:r>
        <w:t>mL</w:t>
      </w:r>
      <w:proofErr w:type="spellEnd"/>
      <w:r>
        <w:t xml:space="preserve"> de la solución de saliva. </w:t>
      </w:r>
    </w:p>
    <w:p w:rsidR="002315A4" w:rsidRDefault="002315A4" w:rsidP="002315A4">
      <w:r>
        <w:t xml:space="preserve">- Tubo 2: 2 </w:t>
      </w:r>
      <w:proofErr w:type="spellStart"/>
      <w:r>
        <w:t>mL</w:t>
      </w:r>
      <w:proofErr w:type="spellEnd"/>
      <w:r>
        <w:t xml:space="preserve"> de la disolución de almidón + 2 </w:t>
      </w:r>
      <w:proofErr w:type="spellStart"/>
      <w:r>
        <w:t>mL</w:t>
      </w:r>
      <w:proofErr w:type="spellEnd"/>
      <w:r>
        <w:t xml:space="preserve"> de agua destilada.</w:t>
      </w:r>
    </w:p>
    <w:p w:rsidR="002315A4" w:rsidRDefault="002315A4" w:rsidP="002315A4">
      <w:r>
        <w:t xml:space="preserve"> - Tubo 3: 2 </w:t>
      </w:r>
      <w:proofErr w:type="spellStart"/>
      <w:r>
        <w:t>mL</w:t>
      </w:r>
      <w:proofErr w:type="spellEnd"/>
      <w:r>
        <w:t xml:space="preserve"> de la solución de saliva + 2 </w:t>
      </w:r>
      <w:proofErr w:type="spellStart"/>
      <w:r>
        <w:t>mL</w:t>
      </w:r>
      <w:proofErr w:type="spellEnd"/>
      <w:r>
        <w:t xml:space="preserve"> de agua destilada.</w:t>
      </w:r>
    </w:p>
    <w:p w:rsidR="002315A4" w:rsidRDefault="002315A4" w:rsidP="002315A4">
      <w:bookmarkStart w:id="0" w:name="_GoBack"/>
      <w:r>
        <w:rPr>
          <w:noProof/>
        </w:rPr>
        <w:lastRenderedPageBreak/>
        <w:drawing>
          <wp:inline distT="0" distB="0" distL="0" distR="0">
            <wp:extent cx="1590897" cy="2114845"/>
            <wp:effectExtent l="0" t="0" r="9525" b="0"/>
            <wp:docPr id="1" name="Imagen 1" descr="Imagen que contiene interior, pared, mesa, venta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2315A4" w:rsidRDefault="002315A4" w:rsidP="002315A4">
      <w:r>
        <w:t>Introducimos los tubos en el recipiente al baño maría a 37ºC durante 15 minutos (temperatura óptima para que actúe la amilasa de la saliva e hidrolice el almidón).</w:t>
      </w:r>
    </w:p>
    <w:p w:rsidR="002315A4" w:rsidRDefault="002315A4" w:rsidP="002315A4">
      <w:r>
        <w:t xml:space="preserve"> Después, tomamos 1 </w:t>
      </w:r>
      <w:proofErr w:type="spellStart"/>
      <w:r>
        <w:t>mL</w:t>
      </w:r>
      <w:proofErr w:type="spellEnd"/>
      <w:r>
        <w:t xml:space="preserve"> de cada tubo problema y los ponemos en otros tubos vacíos. Después, añadimos unas gotas de yodo-</w:t>
      </w:r>
      <w:proofErr w:type="spellStart"/>
      <w:r>
        <w:t>lugol</w:t>
      </w:r>
      <w:proofErr w:type="spellEnd"/>
      <w:r>
        <w:t xml:space="preserve"> en cada uno y observamos la reacción. Resultados: </w:t>
      </w:r>
    </w:p>
    <w:p w:rsidR="002315A4" w:rsidRDefault="002315A4" w:rsidP="002315A4">
      <w:r>
        <w:t xml:space="preserve">El único tubo que ha cambiado a azul muy oscuro ha sido el que contenía almidón y agua destilada ya que el almidón no se ha hidrolizado y al añadirle el </w:t>
      </w:r>
      <w:proofErr w:type="spellStart"/>
      <w:r>
        <w:t>lugol</w:t>
      </w:r>
      <w:proofErr w:type="spellEnd"/>
      <w:r>
        <w:t xml:space="preserve"> lo detecta y cambia de color. </w:t>
      </w:r>
    </w:p>
    <w:p w:rsidR="002315A4" w:rsidRDefault="002315A4" w:rsidP="002315A4">
      <w:r>
        <w:t>Los tubos de saliva y agua destilada y de almidón y saliva adoptaron un color marrón.</w:t>
      </w:r>
    </w:p>
    <w:p w:rsidR="002315A4" w:rsidRDefault="002315A4" w:rsidP="002315A4">
      <w:r>
        <w:t xml:space="preserve">                             </w:t>
      </w:r>
    </w:p>
    <w:p w:rsidR="002315A4" w:rsidRPr="002315A4" w:rsidRDefault="002315A4" w:rsidP="002315A4">
      <w:pPr>
        <w:rPr>
          <w:b/>
        </w:rPr>
      </w:pPr>
      <w:r w:rsidRPr="002315A4">
        <w:rPr>
          <w:b/>
        </w:rPr>
        <w:t>Fundamento teórico:</w:t>
      </w:r>
    </w:p>
    <w:p w:rsidR="002315A4" w:rsidRDefault="002315A4" w:rsidP="002315A4">
      <w:r>
        <w:t xml:space="preserve"> El tubo 1 contiene almidón y saliva por lo que la ptialina ha actuado cuando la calentamos e hidroliza el almidón en moléculas de glucosa por lo que el </w:t>
      </w:r>
      <w:proofErr w:type="spellStart"/>
      <w:r>
        <w:t>lugol</w:t>
      </w:r>
      <w:proofErr w:type="spellEnd"/>
      <w:r>
        <w:t xml:space="preserve"> no reconoce al almidón.</w:t>
      </w:r>
    </w:p>
    <w:p w:rsidR="00D27672" w:rsidRDefault="002315A4" w:rsidP="002315A4">
      <w:r>
        <w:t xml:space="preserve"> En el tubo 2, al calentarlo el almidón no se hidroliza y el </w:t>
      </w:r>
      <w:proofErr w:type="spellStart"/>
      <w:r>
        <w:t>lugol</w:t>
      </w:r>
      <w:proofErr w:type="spellEnd"/>
      <w:r>
        <w:t xml:space="preserve"> lo reconoce. El tubo 3 no contiene almidón en ningún momento.</w:t>
      </w:r>
    </w:p>
    <w:sectPr w:rsidR="00D27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A4"/>
    <w:rsid w:val="002315A4"/>
    <w:rsid w:val="005D73FE"/>
    <w:rsid w:val="006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3103"/>
  <w15:chartTrackingRefBased/>
  <w15:docId w15:val="{D272F28D-1A03-4587-B789-D8155A5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Antonio Luis</dc:creator>
  <cp:keywords/>
  <dc:description/>
  <cp:lastModifiedBy>Fernandez Antonio Luis</cp:lastModifiedBy>
  <cp:revision>1</cp:revision>
  <dcterms:created xsi:type="dcterms:W3CDTF">2019-05-21T23:14:00Z</dcterms:created>
  <dcterms:modified xsi:type="dcterms:W3CDTF">2019-05-21T23:19:00Z</dcterms:modified>
</cp:coreProperties>
</file>